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0C" w:rsidRDefault="00227F0C" w:rsidP="00227F0C">
      <w:pPr>
        <w:pStyle w:val="Default"/>
        <w:rPr>
          <w:bCs/>
          <w:szCs w:val="48"/>
        </w:rPr>
      </w:pPr>
      <w:r>
        <w:rPr>
          <w:bCs/>
          <w:noProof/>
          <w:szCs w:val="48"/>
        </w:rPr>
        <w:drawing>
          <wp:inline distT="0" distB="0" distL="0" distR="0">
            <wp:extent cx="5940425" cy="8345166"/>
            <wp:effectExtent l="19050" t="0" r="3175" b="0"/>
            <wp:docPr id="1" name="Рисунок 1" descr="F: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0C" w:rsidRDefault="00227F0C" w:rsidP="00C37081">
      <w:pPr>
        <w:pStyle w:val="Default"/>
        <w:ind w:left="6372"/>
        <w:rPr>
          <w:bCs/>
          <w:szCs w:val="48"/>
        </w:rPr>
      </w:pPr>
    </w:p>
    <w:p w:rsidR="00227F0C" w:rsidRDefault="00227F0C" w:rsidP="00C37081">
      <w:pPr>
        <w:pStyle w:val="Default"/>
        <w:ind w:left="6372"/>
        <w:rPr>
          <w:bCs/>
          <w:szCs w:val="48"/>
        </w:rPr>
      </w:pPr>
    </w:p>
    <w:p w:rsidR="00C37081" w:rsidRDefault="00C37081" w:rsidP="00C37081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val="ru-RU"/>
        </w:rPr>
      </w:pPr>
    </w:p>
    <w:p w:rsidR="00227F0C" w:rsidRDefault="00227F0C" w:rsidP="00C37081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val="ru-RU"/>
        </w:rPr>
      </w:pPr>
    </w:p>
    <w:p w:rsidR="00C37081" w:rsidRPr="00C37081" w:rsidRDefault="00C37081" w:rsidP="00C37081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val="ru-RU"/>
        </w:rPr>
      </w:pPr>
    </w:p>
    <w:p w:rsidR="00C37081" w:rsidRPr="00C37081" w:rsidRDefault="00C37081" w:rsidP="003F48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val="ru-RU"/>
        </w:rPr>
      </w:pPr>
      <w:r w:rsidRPr="00C37081">
        <w:rPr>
          <w:rFonts w:ascii="Times New Roman" w:hAnsi="Times New Roman"/>
          <w:b/>
          <w:szCs w:val="28"/>
          <w:lang w:val="ru-RU"/>
        </w:rPr>
        <w:lastRenderedPageBreak/>
        <w:t>1.Общие положения</w:t>
      </w:r>
    </w:p>
    <w:p w:rsidR="00C37081" w:rsidRDefault="00C37081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37081">
        <w:rPr>
          <w:rFonts w:ascii="Times New Roman" w:hAnsi="Times New Roman"/>
          <w:lang w:val="ru-RU"/>
        </w:rPr>
        <w:t xml:space="preserve">1.1. Настоящие Правила разработаны в соответствии </w:t>
      </w:r>
      <w:proofErr w:type="gramStart"/>
      <w:r w:rsidRPr="00C37081">
        <w:rPr>
          <w:rFonts w:ascii="Times New Roman" w:hAnsi="Times New Roman"/>
          <w:lang w:val="ru-RU"/>
        </w:rPr>
        <w:t>с</w:t>
      </w:r>
      <w:proofErr w:type="gramEnd"/>
      <w:r w:rsidRPr="00C37081">
        <w:rPr>
          <w:rFonts w:ascii="Times New Roman" w:hAnsi="Times New Roman"/>
          <w:lang w:val="ru-RU"/>
        </w:rPr>
        <w:t xml:space="preserve"> </w:t>
      </w:r>
    </w:p>
    <w:p w:rsidR="00C37081" w:rsidRDefault="00C37081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37081">
        <w:rPr>
          <w:rFonts w:ascii="Times New Roman" w:hAnsi="Times New Roman"/>
          <w:lang w:val="ru-RU"/>
        </w:rPr>
        <w:t xml:space="preserve">Конституцией Российской Федерации, </w:t>
      </w:r>
    </w:p>
    <w:p w:rsidR="00C37081" w:rsidRDefault="00C37081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37081">
        <w:rPr>
          <w:rFonts w:ascii="Times New Roman" w:hAnsi="Times New Roman"/>
          <w:lang w:val="ru-RU"/>
        </w:rPr>
        <w:t>Законом Российской Федерации от 29 декабря 2012 года №273 – ФЗ «Об образовании в Российской Федерации»,</w:t>
      </w:r>
    </w:p>
    <w:p w:rsidR="00C37081" w:rsidRDefault="00C37081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370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C37081">
        <w:rPr>
          <w:rFonts w:ascii="Times New Roman" w:hAnsi="Times New Roman"/>
          <w:lang w:val="ru-RU"/>
        </w:rPr>
        <w:t xml:space="preserve">Законом Орловской области «Об образовании в Орловской области» № 23/580-ОС от 30 августа 2013 года, </w:t>
      </w:r>
    </w:p>
    <w:p w:rsidR="00C37081" w:rsidRPr="008B29E8" w:rsidRDefault="00C37081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Приказом Министерства просвещения </w:t>
      </w:r>
      <w:r w:rsidR="008B29E8">
        <w:rPr>
          <w:rFonts w:ascii="Times New Roman" w:hAnsi="Times New Roman"/>
          <w:lang w:val="ru-RU"/>
        </w:rPr>
        <w:t xml:space="preserve"> от 02.11.2020 г. № 458 «Об утверждении Порядка приема на </w:t>
      </w:r>
      <w:proofErr w:type="gramStart"/>
      <w:r w:rsidR="008B29E8">
        <w:rPr>
          <w:rFonts w:ascii="Times New Roman" w:hAnsi="Times New Roman"/>
          <w:lang w:val="ru-RU"/>
        </w:rPr>
        <w:t>обучение по</w:t>
      </w:r>
      <w:proofErr w:type="gramEnd"/>
      <w:r w:rsidR="008B29E8">
        <w:rPr>
          <w:rFonts w:ascii="Times New Roman" w:hAnsi="Times New Roman"/>
          <w:lang w:val="ru-RU"/>
        </w:rPr>
        <w:t xml:space="preserve"> </w:t>
      </w:r>
      <w:r w:rsidR="008B29E8" w:rsidRPr="008B29E8">
        <w:rPr>
          <w:rFonts w:ascii="Times New Roman" w:hAnsi="Times New Roman"/>
          <w:bCs/>
          <w:szCs w:val="48"/>
          <w:lang w:val="ru-RU"/>
        </w:rPr>
        <w:t xml:space="preserve"> образовательным программам начального общего, основного общего, среднего общего образования</w:t>
      </w:r>
      <w:r w:rsidR="008B29E8">
        <w:rPr>
          <w:rFonts w:ascii="Times New Roman" w:hAnsi="Times New Roman"/>
          <w:bCs/>
          <w:szCs w:val="48"/>
          <w:lang w:val="ru-RU"/>
        </w:rPr>
        <w:t>»</w:t>
      </w:r>
    </w:p>
    <w:p w:rsidR="008B29E8" w:rsidRDefault="008B29E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 Настоящие п</w:t>
      </w:r>
      <w:r w:rsidR="00C37081" w:rsidRPr="00C37081">
        <w:rPr>
          <w:rFonts w:ascii="Times New Roman" w:hAnsi="Times New Roman"/>
          <w:lang w:val="ru-RU"/>
        </w:rPr>
        <w:t>равила</w:t>
      </w:r>
      <w:r>
        <w:rPr>
          <w:rFonts w:ascii="Times New Roman" w:hAnsi="Times New Roman"/>
          <w:lang w:val="ru-RU"/>
        </w:rPr>
        <w:t xml:space="preserve"> регламентируют  порядок приема на  обучение по </w:t>
      </w:r>
      <w:r w:rsidRPr="008B29E8">
        <w:rPr>
          <w:rFonts w:ascii="Times New Roman" w:hAnsi="Times New Roman"/>
          <w:bCs/>
          <w:szCs w:val="48"/>
          <w:lang w:val="ru-RU"/>
        </w:rPr>
        <w:t xml:space="preserve"> образовательным программам начального общего, основного общего, среднего общего образования</w:t>
      </w:r>
      <w:r w:rsidRPr="00C370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в МБОУ «Ивановская СОШ</w:t>
      </w:r>
      <w:proofErr w:type="gramStart"/>
      <w:r>
        <w:rPr>
          <w:rFonts w:ascii="Times New Roman" w:hAnsi="Times New Roman"/>
          <w:lang w:val="ru-RU"/>
        </w:rPr>
        <w:t>»(</w:t>
      </w:r>
      <w:proofErr w:type="gramEnd"/>
      <w:r>
        <w:rPr>
          <w:rFonts w:ascii="Times New Roman" w:hAnsi="Times New Roman"/>
          <w:lang w:val="ru-RU"/>
        </w:rPr>
        <w:t xml:space="preserve"> далее – Учреждение)</w:t>
      </w:r>
    </w:p>
    <w:p w:rsidR="00B3390F" w:rsidRDefault="00B3390F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B29E8" w:rsidRPr="00B3390F" w:rsidRDefault="00B3390F" w:rsidP="003F487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B3390F">
        <w:rPr>
          <w:rFonts w:ascii="Times New Roman" w:hAnsi="Times New Roman"/>
          <w:b/>
          <w:lang w:val="ru-RU"/>
        </w:rPr>
        <w:t>2.Общие требования к приему граждан в Учреждение.</w:t>
      </w:r>
    </w:p>
    <w:p w:rsidR="008B29E8" w:rsidRDefault="00B3390F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3390F">
        <w:rPr>
          <w:rFonts w:ascii="Times New Roman" w:hAnsi="Times New Roman"/>
          <w:lang w:val="ru-RU"/>
        </w:rPr>
        <w:t>2.1</w:t>
      </w:r>
      <w:r>
        <w:rPr>
          <w:rFonts w:ascii="Times New Roman" w:hAnsi="Times New Roman"/>
          <w:lang w:val="ru-RU"/>
        </w:rPr>
        <w:t xml:space="preserve"> Правила приема граждан определяются Учреждением в соответствии с законодательством Российской Федерации.</w:t>
      </w:r>
    </w:p>
    <w:p w:rsidR="00B3390F" w:rsidRDefault="00B3390F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 Настоящие Правила обеспечивают прием граждан, имеющих право на получение общего образования соответствующего уровня и проживающих на закрепленной за учреждением территории.</w:t>
      </w:r>
    </w:p>
    <w:p w:rsidR="00B3390F" w:rsidRDefault="00B3390F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ascii="Times New Roman" w:hAnsi="Times New Roman"/>
          <w:lang w:val="ru-RU"/>
        </w:rPr>
        <w:t>обучение</w:t>
      </w:r>
      <w:proofErr w:type="gramEnd"/>
      <w:r>
        <w:rPr>
          <w:rFonts w:ascii="Times New Roman" w:hAnsi="Times New Roman"/>
          <w:lang w:val="ru-RU"/>
        </w:rPr>
        <w:t xml:space="preserve"> по основным общеобразовательным программам начального общего образования </w:t>
      </w:r>
      <w:r w:rsidR="002944B0">
        <w:rPr>
          <w:rFonts w:ascii="Times New Roman" w:hAnsi="Times New Roman"/>
          <w:lang w:val="ru-RU"/>
        </w:rPr>
        <w:t>в государственные и муниципальные образовательные организации, в которых обучаются их братья и (или) сестры.</w:t>
      </w:r>
    </w:p>
    <w:p w:rsidR="002944B0" w:rsidRDefault="002944B0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Родители (законные представители) несовершеннолетних обучающихся имеют право выбирать до завершения получения образования  ребенком основного общего образования  с учетом мнения ребенка, а также с учетом мнения </w:t>
      </w:r>
      <w:proofErr w:type="spellStart"/>
      <w:r>
        <w:rPr>
          <w:rFonts w:ascii="Times New Roman" w:hAnsi="Times New Roman"/>
          <w:lang w:val="ru-RU"/>
        </w:rPr>
        <w:t>психолого</w:t>
      </w:r>
      <w:proofErr w:type="spellEnd"/>
      <w:r>
        <w:rPr>
          <w:rFonts w:ascii="Times New Roman" w:hAnsi="Times New Roman"/>
          <w:lang w:val="ru-RU"/>
        </w:rPr>
        <w:t xml:space="preserve"> – </w:t>
      </w:r>
      <w:proofErr w:type="spellStart"/>
      <w:r>
        <w:rPr>
          <w:rFonts w:ascii="Times New Roman" w:hAnsi="Times New Roman"/>
          <w:lang w:val="ru-RU"/>
        </w:rPr>
        <w:t>медико</w:t>
      </w:r>
      <w:proofErr w:type="spellEnd"/>
      <w:r>
        <w:rPr>
          <w:rFonts w:ascii="Times New Roman" w:hAnsi="Times New Roman"/>
          <w:lang w:val="ru-RU"/>
        </w:rPr>
        <w:t xml:space="preserve"> – педагогической комиссии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 xml:space="preserve">при их наличии) </w:t>
      </w:r>
      <w:r w:rsidR="000163DF">
        <w:rPr>
          <w:rFonts w:ascii="Times New Roman" w:hAnsi="Times New Roman"/>
          <w:lang w:val="ru-RU"/>
        </w:rPr>
        <w:t>формы получения образования и фо</w:t>
      </w:r>
      <w:r w:rsidR="00BC1FCF">
        <w:rPr>
          <w:rFonts w:ascii="Times New Roman" w:hAnsi="Times New Roman"/>
          <w:lang w:val="ru-RU"/>
        </w:rPr>
        <w:t>рм сдачи</w:t>
      </w:r>
      <w:r w:rsidR="003F487B">
        <w:rPr>
          <w:rFonts w:ascii="Times New Roman" w:hAnsi="Times New Roman"/>
          <w:lang w:val="ru-RU"/>
        </w:rPr>
        <w:t xml:space="preserve"> </w:t>
      </w:r>
      <w:r w:rsidR="000F620A">
        <w:rPr>
          <w:rFonts w:ascii="Times New Roman" w:hAnsi="Times New Roman"/>
          <w:lang w:val="ru-RU"/>
        </w:rPr>
        <w:t>государственной итоговой аттестации.</w:t>
      </w:r>
    </w:p>
    <w:p w:rsidR="008B29E8" w:rsidRDefault="000F620A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 На официальном сайте размещается следующая информация:</w:t>
      </w:r>
    </w:p>
    <w:p w:rsidR="004C3F18" w:rsidRPr="00C37081" w:rsidRDefault="008B29E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 </w:t>
      </w:r>
      <w:r w:rsidR="004C3F18" w:rsidRPr="00C37081">
        <w:rPr>
          <w:rFonts w:ascii="Times New Roman" w:hAnsi="Times New Roman"/>
          <w:lang w:val="ru-RU" w:eastAsia="ru-RU" w:bidi="ar-SA"/>
        </w:rPr>
        <w:t>-Постановление Главы администрации Малоархангельского района «О закреплении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территории за муниципальными общеобразовательными учреждениями, реализующими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программы начального общего, основного и среднего общего образования»</w:t>
      </w:r>
      <w:proofErr w:type="gramStart"/>
      <w:r w:rsidRPr="00C37081">
        <w:rPr>
          <w:rFonts w:ascii="Times New Roman" w:hAnsi="Times New Roman"/>
          <w:lang w:val="ru-RU" w:eastAsia="ru-RU" w:bidi="ar-SA"/>
        </w:rPr>
        <w:t xml:space="preserve"> ;</w:t>
      </w:r>
      <w:proofErr w:type="gramEnd"/>
    </w:p>
    <w:p w:rsidR="004C3F18" w:rsidRPr="00C37081" w:rsidRDefault="003F487B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- </w:t>
      </w:r>
      <w:r w:rsidR="000F620A">
        <w:rPr>
          <w:rFonts w:ascii="Times New Roman" w:hAnsi="Times New Roman"/>
          <w:lang w:val="ru-RU" w:eastAsia="ru-RU" w:bidi="ar-SA"/>
        </w:rPr>
        <w:t xml:space="preserve"> о </w:t>
      </w:r>
      <w:r w:rsidR="004C3F18" w:rsidRPr="00C37081">
        <w:rPr>
          <w:rFonts w:ascii="Times New Roman" w:hAnsi="Times New Roman"/>
          <w:lang w:val="ru-RU" w:eastAsia="ru-RU" w:bidi="ar-SA"/>
        </w:rPr>
        <w:t xml:space="preserve"> режиме работы Учреждения;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- </w:t>
      </w:r>
      <w:r w:rsidR="000F620A">
        <w:rPr>
          <w:rFonts w:ascii="Times New Roman" w:hAnsi="Times New Roman"/>
          <w:lang w:val="ru-RU" w:eastAsia="ru-RU" w:bidi="ar-SA"/>
        </w:rPr>
        <w:t xml:space="preserve">о </w:t>
      </w:r>
      <w:r w:rsidRPr="00C37081">
        <w:rPr>
          <w:rFonts w:ascii="Times New Roman" w:hAnsi="Times New Roman"/>
          <w:lang w:val="ru-RU" w:eastAsia="ru-RU" w:bidi="ar-SA"/>
        </w:rPr>
        <w:t>календарном учебном графике;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- об образовательных программах;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- о численности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обучающихся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по реализуемым образовательным программам;</w:t>
      </w:r>
    </w:p>
    <w:p w:rsidR="004C3F18" w:rsidRPr="00C37081" w:rsidRDefault="000F620A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- </w:t>
      </w:r>
      <w:r w:rsidR="004C3F18" w:rsidRPr="00C37081">
        <w:rPr>
          <w:rFonts w:ascii="Times New Roman" w:hAnsi="Times New Roman"/>
          <w:lang w:val="ru-RU" w:eastAsia="ru-RU" w:bidi="ar-SA"/>
        </w:rPr>
        <w:t>контактные телефоны.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2.4. В приеме в Учреждение может быть отказано только по причине отсутствия в нем</w:t>
      </w:r>
      <w:r w:rsidR="00C37081" w:rsidRPr="00C37081">
        <w:rPr>
          <w:rFonts w:ascii="Times New Roman" w:hAnsi="Times New Roman"/>
          <w:lang w:val="ru-RU" w:eastAsia="ru-RU" w:bidi="ar-SA"/>
        </w:rPr>
        <w:t xml:space="preserve"> </w:t>
      </w:r>
      <w:r w:rsidRPr="00C37081">
        <w:rPr>
          <w:rFonts w:ascii="Times New Roman" w:hAnsi="Times New Roman"/>
          <w:lang w:val="ru-RU" w:eastAsia="ru-RU" w:bidi="ar-SA"/>
        </w:rPr>
        <w:t>свободных мест 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2.5.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Учреждение знакомит поступающего и (или) его родителей (законных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представителей) с Уставом, лицензией на осуществление образовательной деятельности,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со свидетельством о государственной аккредитации, с образовательными программами и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другими нормативными документами, регламентирующими деятельность Учреждения.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2.6. Факт ознакомления родителей (законных представителей) ребенка с лицензией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на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осуществление образовательной деятельности, свидетельством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о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государственной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аккредитации</w:t>
      </w:r>
      <w:proofErr w:type="gramStart"/>
      <w:r w:rsidRPr="00C37081">
        <w:rPr>
          <w:rFonts w:ascii="Times New Roman" w:hAnsi="Times New Roman"/>
          <w:lang w:val="ru-RU" w:eastAsia="ru-RU" w:bidi="ar-SA"/>
        </w:rPr>
        <w:t xml:space="preserve"> ,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Уставом фиксируется в заявлении о приеме и заверяется личной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подписью родителей (законных представителей) ребенка.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Подписью родителей (законных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представителей) ребенка фиксируется также согласие на обработку их персональных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данных и персональных данных ребенка в порядке, установленном законодательством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Российской Федерации.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2.7. Родители (законные представители) детей, являющихся иностранными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lastRenderedPageBreak/>
        <w:t>гражданами или лицами без гражданства, дополнительно предъявляют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C37081">
        <w:rPr>
          <w:rFonts w:ascii="Times New Roman" w:hAnsi="Times New Roman"/>
          <w:lang w:val="ru-RU" w:eastAsia="ru-RU" w:bidi="ar-SA"/>
        </w:rPr>
        <w:t>документ, подтверждающий родство заявителя (или законность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представления прав ребенка), и документ, подтверждающий право заявителя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на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пребывание в Российской Федерации.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2.8. Иностранные граждане и лица без гражданства все документы представляют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на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C37081">
        <w:rPr>
          <w:rFonts w:ascii="Times New Roman" w:hAnsi="Times New Roman"/>
          <w:lang w:val="ru-RU" w:eastAsia="ru-RU" w:bidi="ar-SA"/>
        </w:rPr>
        <w:t>русском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языке или вместе с заверенным в установленном</w:t>
      </w:r>
      <w:r w:rsidR="000F620A">
        <w:rPr>
          <w:rFonts w:ascii="Times New Roman" w:hAnsi="Times New Roman"/>
          <w:lang w:val="ru-RU" w:eastAsia="ru-RU" w:bidi="ar-SA"/>
        </w:rPr>
        <w:t xml:space="preserve"> </w:t>
      </w:r>
      <w:r w:rsidRPr="00C37081">
        <w:rPr>
          <w:rFonts w:ascii="Times New Roman" w:hAnsi="Times New Roman"/>
          <w:lang w:val="ru-RU" w:eastAsia="ru-RU" w:bidi="ar-SA"/>
        </w:rPr>
        <w:t>порядке переводом на русский язык.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2.9. Копии предъявляемых при приеме документов хранятся в Учреждении на время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обучения ребенка.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2.10. Требование предоставления других документов в качестве основания для приема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детей в Учреждение не допускается.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2.12. Документы, представленные родителями (законными представителями)</w:t>
      </w:r>
      <w:r w:rsidR="007B15C0">
        <w:rPr>
          <w:rFonts w:ascii="Times New Roman" w:hAnsi="Times New Roman"/>
          <w:lang w:val="ru-RU" w:eastAsia="ru-RU" w:bidi="ar-SA"/>
        </w:rPr>
        <w:t xml:space="preserve"> </w:t>
      </w:r>
      <w:r w:rsidRPr="00C37081">
        <w:rPr>
          <w:rFonts w:ascii="Times New Roman" w:hAnsi="Times New Roman"/>
          <w:lang w:val="ru-RU" w:eastAsia="ru-RU" w:bidi="ar-SA"/>
        </w:rPr>
        <w:t>детей, регистрируются в журнале приема заявлений.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2.13. У граждан</w:t>
      </w:r>
      <w:proofErr w:type="gramStart"/>
      <w:r w:rsidRPr="00C37081">
        <w:rPr>
          <w:rFonts w:ascii="Times New Roman" w:hAnsi="Times New Roman"/>
          <w:lang w:val="ru-RU" w:eastAsia="ru-RU" w:bidi="ar-SA"/>
        </w:rPr>
        <w:t xml:space="preserve"> ,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принятых на обучение , возникают образовательные отношения с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Учреждением с даты, указанной в распорядительном документе о приёме на обучение.</w:t>
      </w:r>
    </w:p>
    <w:p w:rsidR="004C3F18" w:rsidRPr="00C37081" w:rsidRDefault="004C3F18" w:rsidP="003F48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C37081">
        <w:rPr>
          <w:rFonts w:ascii="Times New Roman" w:hAnsi="Times New Roman"/>
          <w:b/>
          <w:bCs/>
          <w:lang w:val="ru-RU" w:eastAsia="ru-RU" w:bidi="ar-SA"/>
        </w:rPr>
        <w:t>3. Приём граждан в порядке перевода из других образовательных</w:t>
      </w:r>
    </w:p>
    <w:p w:rsidR="004C3F18" w:rsidRPr="00C37081" w:rsidRDefault="004C3F18" w:rsidP="003F48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C37081">
        <w:rPr>
          <w:rFonts w:ascii="Times New Roman" w:hAnsi="Times New Roman"/>
          <w:b/>
          <w:bCs/>
          <w:lang w:val="ru-RU" w:eastAsia="ru-RU" w:bidi="ar-SA"/>
        </w:rPr>
        <w:t>организаций в течение учебного года, летних каникул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3.1. Для зачисления граждан в 1-11-е классы в течение учебного года</w:t>
      </w:r>
      <w:proofErr w:type="gramStart"/>
      <w:r w:rsidRPr="00C37081">
        <w:rPr>
          <w:rFonts w:ascii="Times New Roman" w:hAnsi="Times New Roman"/>
          <w:lang w:val="ru-RU" w:eastAsia="ru-RU" w:bidi="ar-SA"/>
        </w:rPr>
        <w:t xml:space="preserve"> ,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летних каникул в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C37081">
        <w:rPr>
          <w:rFonts w:ascii="Times New Roman" w:hAnsi="Times New Roman"/>
          <w:lang w:val="ru-RU" w:eastAsia="ru-RU" w:bidi="ar-SA"/>
        </w:rPr>
        <w:t>порядке перевода из других общеобразовательных организаций родители (законные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представители) обязаны представить: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- заявления о приеме в Учреждение на имя директора Учреждения;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- личное дело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обучающегося</w:t>
      </w:r>
      <w:proofErr w:type="gramEnd"/>
      <w:r w:rsidRPr="00C37081">
        <w:rPr>
          <w:rFonts w:ascii="Times New Roman" w:hAnsi="Times New Roman"/>
          <w:lang w:val="ru-RU" w:eastAsia="ru-RU" w:bidi="ar-SA"/>
        </w:rPr>
        <w:t>, заверенное печатью образовательной организации подписью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руководителя организации, из которой учащийся выбыл;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 xml:space="preserve">документы, содержащие информацию об успеваемости </w:t>
      </w:r>
      <w:proofErr w:type="gramStart"/>
      <w:r w:rsidRPr="00C37081">
        <w:rPr>
          <w:rFonts w:ascii="Times New Roman" w:hAnsi="Times New Roman"/>
          <w:lang w:val="ru-RU" w:eastAsia="ru-RU" w:bidi="ar-SA"/>
        </w:rPr>
        <w:t>обучающегося</w:t>
      </w:r>
      <w:proofErr w:type="gramEnd"/>
      <w:r w:rsidRPr="00C37081">
        <w:rPr>
          <w:rFonts w:ascii="Times New Roman" w:hAnsi="Times New Roman"/>
          <w:lang w:val="ru-RU" w:eastAsia="ru-RU" w:bidi="ar-SA"/>
        </w:rPr>
        <w:t xml:space="preserve"> в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текущем учебном году ( выписка из классного журнала с текущими отметками</w:t>
      </w:r>
      <w:proofErr w:type="gramStart"/>
      <w:r w:rsidRPr="00C37081">
        <w:rPr>
          <w:rFonts w:ascii="Times New Roman" w:hAnsi="Times New Roman"/>
          <w:lang w:val="ru-RU" w:eastAsia="ru-RU" w:bidi="ar-SA"/>
        </w:rPr>
        <w:t xml:space="preserve"> ,</w:t>
      </w:r>
      <w:proofErr w:type="gramEnd"/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результатами промежуточной аттестации), заверенные печатью и подписью руководителя.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3.2.При приеме в Учреждение на уровень среднего общего образования</w:t>
      </w:r>
      <w:r w:rsidR="007B15C0">
        <w:rPr>
          <w:rFonts w:ascii="Times New Roman" w:hAnsi="Times New Roman"/>
          <w:lang w:val="ru-RU" w:eastAsia="ru-RU" w:bidi="ar-SA"/>
        </w:rPr>
        <w:t xml:space="preserve"> </w:t>
      </w:r>
      <w:r w:rsidRPr="00C37081">
        <w:rPr>
          <w:rFonts w:ascii="Times New Roman" w:hAnsi="Times New Roman"/>
          <w:lang w:val="ru-RU" w:eastAsia="ru-RU" w:bidi="ar-SA"/>
        </w:rPr>
        <w:t>родители (законные представители) обучающегося дополнительно представляют аттестат</w:t>
      </w:r>
      <w:r w:rsidR="007B15C0">
        <w:rPr>
          <w:rFonts w:ascii="Times New Roman" w:hAnsi="Times New Roman"/>
          <w:lang w:val="ru-RU" w:eastAsia="ru-RU" w:bidi="ar-SA"/>
        </w:rPr>
        <w:t xml:space="preserve"> </w:t>
      </w:r>
      <w:r w:rsidRPr="00C37081">
        <w:rPr>
          <w:rFonts w:ascii="Times New Roman" w:hAnsi="Times New Roman"/>
          <w:lang w:val="ru-RU" w:eastAsia="ru-RU" w:bidi="ar-SA"/>
        </w:rPr>
        <w:t>об основном общем образовании.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3.3. Сведения о зачислении в Учреждение заносятся в алфавитную книгу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3. 4.Требование предоставления других документов в качестве основания для</w:t>
      </w:r>
      <w:r w:rsidR="007B15C0">
        <w:rPr>
          <w:rFonts w:ascii="Times New Roman" w:hAnsi="Times New Roman"/>
          <w:lang w:val="ru-RU" w:eastAsia="ru-RU" w:bidi="ar-SA"/>
        </w:rPr>
        <w:t xml:space="preserve"> </w:t>
      </w:r>
      <w:r w:rsidRPr="00C37081">
        <w:rPr>
          <w:rFonts w:ascii="Times New Roman" w:hAnsi="Times New Roman"/>
          <w:lang w:val="ru-RU" w:eastAsia="ru-RU" w:bidi="ar-SA"/>
        </w:rPr>
        <w:t>приема детей в Учреждение в связи с переводом из другой образовательной организации</w:t>
      </w:r>
    </w:p>
    <w:p w:rsidR="004C3F18" w:rsidRPr="00C37081" w:rsidRDefault="004C3F18" w:rsidP="003F487B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37081">
        <w:rPr>
          <w:rFonts w:ascii="Times New Roman" w:hAnsi="Times New Roman"/>
          <w:lang w:val="ru-RU" w:eastAsia="ru-RU" w:bidi="ar-SA"/>
        </w:rPr>
        <w:t>не допускается.</w:t>
      </w:r>
    </w:p>
    <w:p w:rsidR="004C3F18" w:rsidRPr="00C37081" w:rsidRDefault="004C3F18" w:rsidP="007B15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C37081">
        <w:rPr>
          <w:rFonts w:ascii="Times New Roman" w:hAnsi="Times New Roman"/>
          <w:b/>
          <w:bCs/>
          <w:lang w:val="ru-RU" w:eastAsia="ru-RU" w:bidi="ar-SA"/>
        </w:rPr>
        <w:t>4. Порядок рассмотрения школьных вопросов</w:t>
      </w:r>
    </w:p>
    <w:p w:rsidR="006E6EA6" w:rsidRPr="00C37081" w:rsidRDefault="007B15C0" w:rsidP="007B15C0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</w:t>
      </w:r>
      <w:r w:rsidR="004C3F18" w:rsidRPr="00C37081">
        <w:rPr>
          <w:rFonts w:ascii="Times New Roman" w:hAnsi="Times New Roman"/>
          <w:lang w:val="ru-RU" w:eastAsia="ru-RU" w:bidi="ar-SA"/>
        </w:rPr>
        <w:t>Спорные вопросы по приёму граждан в Учреждение регулируются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="004C3F18" w:rsidRPr="00C37081">
        <w:rPr>
          <w:rFonts w:ascii="Times New Roman" w:hAnsi="Times New Roman"/>
          <w:lang w:val="ru-RU" w:eastAsia="ru-RU" w:bidi="ar-SA"/>
        </w:rPr>
        <w:t>Учредителем по письменным обращениям роди</w:t>
      </w:r>
      <w:r>
        <w:rPr>
          <w:rFonts w:ascii="Times New Roman" w:hAnsi="Times New Roman"/>
          <w:lang w:val="ru-RU" w:eastAsia="ru-RU" w:bidi="ar-SA"/>
        </w:rPr>
        <w:t>телей (законных представителей)</w:t>
      </w:r>
    </w:p>
    <w:sectPr w:rsidR="006E6EA6" w:rsidRPr="00C37081" w:rsidSect="006E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F18"/>
    <w:rsid w:val="000163DF"/>
    <w:rsid w:val="000E0FC2"/>
    <w:rsid w:val="000F620A"/>
    <w:rsid w:val="001A6E8B"/>
    <w:rsid w:val="00211E87"/>
    <w:rsid w:val="00227F0C"/>
    <w:rsid w:val="002944B0"/>
    <w:rsid w:val="003F487B"/>
    <w:rsid w:val="003F61C5"/>
    <w:rsid w:val="003F6960"/>
    <w:rsid w:val="004C3F18"/>
    <w:rsid w:val="004D3C68"/>
    <w:rsid w:val="00521ADB"/>
    <w:rsid w:val="005A4AF4"/>
    <w:rsid w:val="006E6EA6"/>
    <w:rsid w:val="007B15C0"/>
    <w:rsid w:val="008B29E8"/>
    <w:rsid w:val="00945033"/>
    <w:rsid w:val="00B3390F"/>
    <w:rsid w:val="00BC1FCF"/>
    <w:rsid w:val="00C37081"/>
    <w:rsid w:val="00D309F4"/>
    <w:rsid w:val="00DA0915"/>
    <w:rsid w:val="00F229F2"/>
    <w:rsid w:val="00F96A2B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E0FC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E0FC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C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C2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C2"/>
    <w:pPr>
      <w:spacing w:before="240" w:after="60"/>
      <w:outlineLvl w:val="5"/>
    </w:pPr>
    <w:rPr>
      <w:rFonts w:eastAsiaTheme="majorEastAsia" w:cstheme="majorBidi"/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C2"/>
    <w:pPr>
      <w:spacing w:before="240" w:after="60"/>
      <w:outlineLvl w:val="6"/>
    </w:pPr>
    <w:rPr>
      <w:rFonts w:eastAsiaTheme="majorEastAsia" w:cstheme="majorBidi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C2"/>
    <w:pPr>
      <w:spacing w:before="240" w:after="60"/>
      <w:outlineLvl w:val="7"/>
    </w:pPr>
    <w:rPr>
      <w:rFonts w:eastAsiaTheme="majorEastAsia" w:cstheme="maj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C2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C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FC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FC2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0FC2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FC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FC2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FC2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FC2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FC2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4D3C6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0FC2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0E0FC2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E0FC2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0E0FC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0E0FC2"/>
    <w:rPr>
      <w:b/>
      <w:bCs/>
    </w:rPr>
  </w:style>
  <w:style w:type="character" w:styleId="a9">
    <w:name w:val="Emphasis"/>
    <w:basedOn w:val="a0"/>
    <w:uiPriority w:val="20"/>
    <w:qFormat/>
    <w:rsid w:val="000E0FC2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E0FC2"/>
    <w:rPr>
      <w:szCs w:val="32"/>
    </w:rPr>
  </w:style>
  <w:style w:type="paragraph" w:styleId="ab">
    <w:name w:val="List Paragraph"/>
    <w:basedOn w:val="a"/>
    <w:uiPriority w:val="34"/>
    <w:qFormat/>
    <w:rsid w:val="000E0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0FC2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E0F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0FC2"/>
    <w:pPr>
      <w:ind w:left="720" w:right="720"/>
    </w:pPr>
    <w:rPr>
      <w:rFonts w:eastAsiaTheme="majorEastAsia" w:cstheme="majorBidi"/>
      <w:b/>
      <w:i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0E0FC2"/>
    <w:rPr>
      <w:rFonts w:eastAsiaTheme="majorEastAsia" w:cstheme="majorBidi"/>
      <w:b/>
      <w:i/>
      <w:sz w:val="24"/>
    </w:rPr>
  </w:style>
  <w:style w:type="character" w:styleId="ae">
    <w:name w:val="Subtle Emphasis"/>
    <w:uiPriority w:val="19"/>
    <w:qFormat/>
    <w:rsid w:val="000E0FC2"/>
    <w:rPr>
      <w:i/>
      <w:color w:val="5A5A5A"/>
    </w:rPr>
  </w:style>
  <w:style w:type="character" w:styleId="af">
    <w:name w:val="Intense Emphasis"/>
    <w:basedOn w:val="a0"/>
    <w:uiPriority w:val="21"/>
    <w:qFormat/>
    <w:rsid w:val="000E0FC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E0FC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E0FC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E0FC2"/>
    <w:rPr>
      <w:rFonts w:ascii="Cambria" w:eastAsiaTheme="majorEastAsia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E0FC2"/>
    <w:pPr>
      <w:outlineLvl w:val="9"/>
    </w:pPr>
    <w:rPr>
      <w:lang w:val="en-US" w:eastAsia="en-US" w:bidi="en-US"/>
    </w:rPr>
  </w:style>
  <w:style w:type="paragraph" w:customStyle="1" w:styleId="Default">
    <w:name w:val="Default"/>
    <w:rsid w:val="00C37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3390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390F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ДИРЕКТОР</cp:lastModifiedBy>
  <cp:revision>6</cp:revision>
  <cp:lastPrinted>2020-12-28T01:50:00Z</cp:lastPrinted>
  <dcterms:created xsi:type="dcterms:W3CDTF">2020-12-23T19:21:00Z</dcterms:created>
  <dcterms:modified xsi:type="dcterms:W3CDTF">2020-12-28T02:00:00Z</dcterms:modified>
</cp:coreProperties>
</file>